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27" w:rsidRDefault="00051727" w:rsidP="00051727">
      <w:pPr>
        <w:pStyle w:val="NormalWeb"/>
        <w:spacing w:before="0" w:beforeAutospacing="0" w:after="0" w:afterAutospacing="0"/>
        <w:ind w:left="-180"/>
      </w:pPr>
      <w:r>
        <w:rPr>
          <w:rFonts w:ascii="Calibri" w:hAnsi="Calibri"/>
          <w:b/>
          <w:bCs/>
          <w:color w:val="000000"/>
          <w:sz w:val="32"/>
          <w:szCs w:val="32"/>
        </w:rPr>
        <w:t>“Every individual has a role to play.  Every individual makes a difference.  And we have a choice:  What sort of difference do we want to make?”</w:t>
      </w:r>
    </w:p>
    <w:p w:rsidR="00051727" w:rsidRDefault="00051727" w:rsidP="00051727">
      <w:pPr>
        <w:pStyle w:val="NormalWeb"/>
        <w:spacing w:before="0" w:beforeAutospacing="0" w:after="0" w:afterAutospacing="0"/>
        <w:ind w:left="-180"/>
        <w:jc w:val="center"/>
      </w:pPr>
      <w:r>
        <w:rPr>
          <w:rFonts w:ascii="Calibri" w:hAnsi="Calibri"/>
          <w:b/>
          <w:bCs/>
          <w:color w:val="000000"/>
          <w:sz w:val="32"/>
          <w:szCs w:val="32"/>
        </w:rPr>
        <w:t>Jane Goodall</w:t>
      </w:r>
    </w:p>
    <w:p w:rsidR="00051727" w:rsidRDefault="00051727" w:rsidP="00051727"/>
    <w:p w:rsidR="00051727" w:rsidRDefault="00051727" w:rsidP="00051727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color w:val="000000"/>
          <w:sz w:val="28"/>
          <w:szCs w:val="28"/>
        </w:rPr>
        <w:t xml:space="preserve">Active citizenship is the cornerstone of democracy in America, and as a citizen it is your responsibility to seek opportunities that will allow you to serve and improve your community.  This is your opportunity!  As a part of this effort you will be given the chance to prove yourself as a responsible citizen through the participation in a community service project.  </w:t>
      </w:r>
    </w:p>
    <w:p w:rsidR="00051727" w:rsidRDefault="00051727" w:rsidP="00051727"/>
    <w:p w:rsidR="00051727" w:rsidRDefault="00051727" w:rsidP="00051727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32"/>
          <w:szCs w:val="32"/>
        </w:rPr>
        <w:t>What will you do as a citizen to improve the community that you live in???</w:t>
      </w:r>
    </w:p>
    <w:p w:rsidR="00051727" w:rsidRDefault="00051727" w:rsidP="00051727"/>
    <w:p w:rsidR="00051727" w:rsidRDefault="00051727" w:rsidP="00051727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Your</w:t>
      </w:r>
      <w:proofErr w:type="gramEnd"/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 Tasks:</w:t>
      </w:r>
    </w:p>
    <w:p w:rsidR="00051727" w:rsidRDefault="00051727" w:rsidP="000517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Identify</w:t>
      </w:r>
      <w:r>
        <w:rPr>
          <w:rFonts w:ascii="Calibri" w:hAnsi="Calibri"/>
          <w:color w:val="000000"/>
          <w:sz w:val="28"/>
          <w:szCs w:val="28"/>
        </w:rPr>
        <w:t xml:space="preserve">, research and seek to solve a sustainability problem in your community </w:t>
      </w:r>
    </w:p>
    <w:p w:rsidR="00051727" w:rsidRDefault="00051727" w:rsidP="000517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Create and implement</w:t>
      </w:r>
      <w:r>
        <w:rPr>
          <w:rFonts w:ascii="Calibri" w:hAnsi="Calibri"/>
          <w:color w:val="000000"/>
          <w:sz w:val="28"/>
          <w:szCs w:val="28"/>
        </w:rPr>
        <w:t xml:space="preserve"> a plan of action to address the community problem through an act of community service or civic action</w:t>
      </w:r>
    </w:p>
    <w:p w:rsidR="00051727" w:rsidRDefault="00051727" w:rsidP="000517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Document evidence</w:t>
      </w:r>
      <w:r>
        <w:rPr>
          <w:rFonts w:ascii="Calibri" w:hAnsi="Calibri"/>
          <w:color w:val="000000"/>
          <w:sz w:val="28"/>
          <w:szCs w:val="28"/>
        </w:rPr>
        <w:t xml:space="preserve"> of your service experience throughout the process</w:t>
      </w:r>
    </w:p>
    <w:p w:rsidR="00051727" w:rsidRDefault="00051727" w:rsidP="0005172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Evaluate</w:t>
      </w:r>
      <w:r>
        <w:rPr>
          <w:rFonts w:ascii="Calibri" w:hAnsi="Calibri"/>
          <w:color w:val="000000"/>
          <w:sz w:val="28"/>
          <w:szCs w:val="28"/>
        </w:rPr>
        <w:t xml:space="preserve"> the outcome of the service experience through written personal reflection</w:t>
      </w:r>
    </w:p>
    <w:p w:rsidR="00051727" w:rsidRDefault="00051727" w:rsidP="00051727"/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Service Timeline:</w:t>
      </w:r>
    </w:p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Today</w:t>
      </w:r>
    </w:p>
    <w:p w:rsidR="00051727" w:rsidRDefault="00051727" w:rsidP="00051727">
      <w:pPr>
        <w:pStyle w:val="NormalWeb"/>
        <w:spacing w:before="0" w:beforeAutospacing="0" w:after="0" w:afterAutospacing="0"/>
        <w:ind w:left="180"/>
      </w:pPr>
      <w:r>
        <w:rPr>
          <w:rFonts w:ascii="Calibri" w:hAnsi="Calibri"/>
          <w:color w:val="000000"/>
          <w:sz w:val="28"/>
          <w:szCs w:val="28"/>
        </w:rPr>
        <w:t>-Discuss and identify the community problems to be addressed  </w:t>
      </w:r>
    </w:p>
    <w:p w:rsidR="00051727" w:rsidRDefault="00051727" w:rsidP="00051727">
      <w:pPr>
        <w:pStyle w:val="NormalWeb"/>
        <w:spacing w:before="0" w:beforeAutospacing="0" w:after="0" w:afterAutospacing="0"/>
        <w:ind w:left="180"/>
      </w:pPr>
      <w:r>
        <w:rPr>
          <w:rFonts w:ascii="Calibri" w:hAnsi="Calibri"/>
          <w:color w:val="000000"/>
          <w:sz w:val="28"/>
          <w:szCs w:val="28"/>
        </w:rPr>
        <w:t>-brainstorm possible service options</w:t>
      </w:r>
    </w:p>
    <w:p w:rsidR="00051727" w:rsidRDefault="00051727" w:rsidP="00051727"/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  <w:shd w:val="clear" w:color="auto" w:fill="FFFF00"/>
        </w:rPr>
        <w:t>_________________</w:t>
      </w:r>
      <w:r>
        <w:rPr>
          <w:rFonts w:ascii="Calibri" w:hAnsi="Calibri"/>
          <w:b/>
          <w:bCs/>
          <w:color w:val="000000"/>
          <w:sz w:val="28"/>
          <w:szCs w:val="28"/>
        </w:rPr>
        <w:t>, 2016 - Service project plan of action due</w:t>
      </w:r>
    </w:p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8"/>
          <w:szCs w:val="28"/>
        </w:rPr>
        <w:t xml:space="preserve">-Submit a typed plan of action to </w:t>
      </w:r>
      <w:proofErr w:type="gramStart"/>
      <w:r>
        <w:rPr>
          <w:rFonts w:ascii="Calibri" w:hAnsi="Calibri"/>
          <w:color w:val="000000"/>
          <w:sz w:val="28"/>
          <w:szCs w:val="28"/>
        </w:rPr>
        <w:t>Google  on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or before </w:t>
      </w:r>
      <w:r>
        <w:rPr>
          <w:rFonts w:ascii="Calibri" w:hAnsi="Calibri"/>
          <w:color w:val="000000"/>
          <w:sz w:val="28"/>
          <w:szCs w:val="28"/>
          <w:shd w:val="clear" w:color="auto" w:fill="FFFF00"/>
        </w:rPr>
        <w:t>_____</w:t>
      </w:r>
    </w:p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8"/>
          <w:szCs w:val="28"/>
        </w:rPr>
        <w:t> -All service action plans must be approved before any act of service is taken</w:t>
      </w:r>
    </w:p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 xml:space="preserve">(Students may submit action plans for approval before </w:t>
      </w:r>
      <w:r>
        <w:rPr>
          <w:rFonts w:ascii="Calibri" w:hAnsi="Calibri"/>
          <w:b/>
          <w:bCs/>
          <w:color w:val="000000"/>
          <w:shd w:val="clear" w:color="auto" w:fill="FFFF00"/>
        </w:rPr>
        <w:t>______</w:t>
      </w:r>
      <w:r>
        <w:rPr>
          <w:rFonts w:ascii="Calibri" w:hAnsi="Calibri"/>
          <w:b/>
          <w:bCs/>
          <w:color w:val="000000"/>
        </w:rPr>
        <w:t xml:space="preserve"> in order to begin service project early)</w:t>
      </w:r>
    </w:p>
    <w:p w:rsidR="00051727" w:rsidRDefault="00051727" w:rsidP="00051727"/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  <w:shd w:val="clear" w:color="auto" w:fill="FFFF00"/>
        </w:rPr>
        <w:t>, 201</w:t>
      </w:r>
      <w:r>
        <w:rPr>
          <w:rFonts w:ascii="Calibri" w:hAnsi="Calibri"/>
          <w:b/>
          <w:bCs/>
          <w:color w:val="000000"/>
          <w:sz w:val="28"/>
          <w:szCs w:val="28"/>
        </w:rPr>
        <w:t>7- End of service project opportunity, documentation due</w:t>
      </w:r>
    </w:p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8"/>
          <w:szCs w:val="28"/>
        </w:rPr>
        <w:t xml:space="preserve"> -Service projects must be completed </w:t>
      </w:r>
    </w:p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8"/>
          <w:szCs w:val="28"/>
        </w:rPr>
        <w:t xml:space="preserve"> -Digital documentation must be submitted on or before </w:t>
      </w:r>
      <w:r>
        <w:rPr>
          <w:rFonts w:ascii="Calibri" w:hAnsi="Calibri"/>
          <w:color w:val="000000"/>
          <w:sz w:val="28"/>
          <w:szCs w:val="28"/>
          <w:shd w:val="clear" w:color="auto" w:fill="FFFF00"/>
        </w:rPr>
        <w:t>___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051727" w:rsidRDefault="00051727" w:rsidP="00051727"/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8"/>
          <w:szCs w:val="28"/>
          <w:shd w:val="clear" w:color="auto" w:fill="FFFF00"/>
        </w:rPr>
        <w:lastRenderedPageBreak/>
        <w:t>, 201</w:t>
      </w:r>
      <w:r>
        <w:rPr>
          <w:rFonts w:ascii="Calibri" w:hAnsi="Calibri"/>
          <w:b/>
          <w:bCs/>
          <w:color w:val="000000"/>
          <w:sz w:val="28"/>
          <w:szCs w:val="28"/>
        </w:rPr>
        <w:t>7- Service project reflection due</w:t>
      </w:r>
    </w:p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8"/>
          <w:szCs w:val="28"/>
        </w:rPr>
        <w:t> -Submit a typed personal reflection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on or before </w:t>
      </w:r>
      <w:r>
        <w:rPr>
          <w:rFonts w:ascii="Calibri" w:hAnsi="Calibri"/>
          <w:color w:val="000000"/>
          <w:sz w:val="28"/>
          <w:szCs w:val="28"/>
          <w:shd w:val="clear" w:color="auto" w:fill="FFFF00"/>
        </w:rPr>
        <w:t>___</w:t>
      </w:r>
    </w:p>
    <w:p w:rsidR="00051727" w:rsidRDefault="00051727" w:rsidP="00051727"/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**Each task requirement is described in detail on the back of this page and a scoring rubric is provided to guide the completion of the project.  Each project task will be included as a Project/Test grade for the quarter that corresponds with the task deadline.</w:t>
      </w:r>
    </w:p>
    <w:p w:rsidR="00051727" w:rsidRDefault="00051727" w:rsidP="00051727">
      <w:pPr>
        <w:spacing w:after="240"/>
      </w:pPr>
      <w:r>
        <w:br/>
      </w:r>
      <w:r>
        <w:br/>
      </w:r>
    </w:p>
    <w:p w:rsidR="00051727" w:rsidRDefault="00051727" w:rsidP="00051727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32"/>
          <w:szCs w:val="32"/>
        </w:rPr>
        <w:t>Service Project Requirements:</w:t>
      </w:r>
    </w:p>
    <w:p w:rsidR="00051727" w:rsidRDefault="00051727" w:rsidP="0005172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You will be required to submit a formal service plan for approval prior to beginning your project.  This plan must be typed and submitted to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</w:rPr>
        <w:t>sharepoint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 by </w:t>
      </w:r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00"/>
        </w:rPr>
        <w:t>November 1, 2012</w:t>
      </w:r>
      <w:r>
        <w:rPr>
          <w:rFonts w:ascii="Calibri" w:hAnsi="Calibri" w:cs="Arial"/>
          <w:b/>
          <w:bCs/>
          <w:color w:val="000000"/>
          <w:sz w:val="32"/>
          <w:szCs w:val="32"/>
          <w:shd w:val="clear" w:color="auto" w:fill="FFFF00"/>
        </w:rPr>
        <w:t>.</w:t>
      </w:r>
    </w:p>
    <w:p w:rsidR="00051727" w:rsidRDefault="00051727" w:rsidP="00051727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Include a summary of the community problem that you are trying to address – What is the problem?  </w:t>
      </w:r>
    </w:p>
    <w:p w:rsidR="00051727" w:rsidRDefault="00051727" w:rsidP="00051727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Describe the aspect of sustainability being dealt with</w:t>
      </w:r>
    </w:p>
    <w:p w:rsidR="00051727" w:rsidRDefault="00051727" w:rsidP="00051727">
      <w:pPr>
        <w:pStyle w:val="NormalWeb"/>
        <w:spacing w:before="0" w:beforeAutospacing="0" w:after="0" w:afterAutospacing="0"/>
        <w:ind w:left="1440"/>
      </w:pPr>
      <w:r>
        <w:rPr>
          <w:rFonts w:ascii="Calibri" w:hAnsi="Calibri"/>
          <w:color w:val="000000"/>
        </w:rPr>
        <w:t>-Does it focus on Economic Prosperity, Social Responsibility and/or Environmental Stewardship?</w:t>
      </w:r>
    </w:p>
    <w:p w:rsidR="00051727" w:rsidRDefault="00051727" w:rsidP="00051727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Propose a plan of action and timeline for dealing with this community problem- what specific actions will you take to deal with this problem?</w:t>
      </w:r>
    </w:p>
    <w:p w:rsidR="00051727" w:rsidRDefault="00051727" w:rsidP="00051727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Estimate the effect of your actions- what is the intended effect/goals of your actions?  </w:t>
      </w:r>
    </w:p>
    <w:p w:rsidR="00051727" w:rsidRDefault="00051727" w:rsidP="00051727"/>
    <w:p w:rsidR="00051727" w:rsidRDefault="00051727" w:rsidP="0005172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Calibri" w:hAnsi="Calibri" w:cs="Arial"/>
          <w:b/>
          <w:bCs/>
          <w:color w:val="FF0000"/>
          <w:sz w:val="28"/>
          <w:szCs w:val="28"/>
        </w:rPr>
        <w:t>Requirements for Service project</w:t>
      </w:r>
    </w:p>
    <w:p w:rsidR="00051727" w:rsidRDefault="00051727" w:rsidP="0005172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Documentation of service and/or completed project must be submitted by ____</w:t>
      </w:r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00"/>
        </w:rPr>
        <w:t>.</w:t>
      </w:r>
    </w:p>
    <w:p w:rsidR="00051727" w:rsidRDefault="00051727" w:rsidP="0005172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 xml:space="preserve">You must provide some type of digital documentation - this will illustrate your actions </w:t>
      </w:r>
      <w:r>
        <w:rPr>
          <w:rFonts w:ascii="Calibri" w:hAnsi="Calibri" w:cs="Arial"/>
          <w:b/>
          <w:bCs/>
          <w:color w:val="000000"/>
        </w:rPr>
        <w:t>before, during and after</w:t>
      </w:r>
      <w:r>
        <w:rPr>
          <w:rFonts w:ascii="Calibri" w:hAnsi="Calibri" w:cs="Arial"/>
          <w:color w:val="000000"/>
        </w:rPr>
        <w:t xml:space="preserve"> the completion of your service project </w:t>
      </w:r>
    </w:p>
    <w:p w:rsidR="00051727" w:rsidRDefault="00051727" w:rsidP="00051727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Suggestions include-Digital photographs, video documentation of you performing the service, interviews with service project participants, a video journal…</w:t>
      </w:r>
    </w:p>
    <w:p w:rsidR="00051727" w:rsidRDefault="00051727" w:rsidP="00051727"/>
    <w:p w:rsidR="00051727" w:rsidRDefault="00051727" w:rsidP="0005172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Reflection</w:t>
      </w:r>
    </w:p>
    <w:p w:rsidR="00051727" w:rsidRDefault="00051727" w:rsidP="00051727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Must also be typed and submitted</w:t>
      </w:r>
    </w:p>
    <w:p w:rsidR="00051727" w:rsidRDefault="00051727" w:rsidP="00051727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This examines your personal experiences while completing your service project – what were the positive and negative benefits of completing the project?  How have you grown?   </w:t>
      </w:r>
    </w:p>
    <w:p w:rsidR="00051727" w:rsidRDefault="00051727" w:rsidP="00051727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Evaluate the effect your actions had once the service was completed- How successful were you in dealing with the community problem?  What was the actual effect of your actions?  Did you affect policy?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536"/>
        <w:gridCol w:w="2481"/>
        <w:gridCol w:w="2534"/>
      </w:tblGrid>
      <w:tr w:rsidR="00051727" w:rsidTr="00051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Consultant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Practitioner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Novice</w:t>
            </w:r>
          </w:p>
        </w:tc>
      </w:tr>
      <w:tr w:rsidR="00051727" w:rsidTr="00051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lastRenderedPageBreak/>
              <w:t>Formal Service Plan</w:t>
            </w:r>
          </w:p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 xml:space="preserve">DUE </w:t>
            </w:r>
          </w:p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sz w:val="14"/>
                <w:szCs w:val="14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</w:rPr>
              <w:t xml:space="preserve"> quarter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 shows an impressive level of depth and is presented on or before due date.  Plan summary, Sustainability focus, and estimated effect of actions is clearly identified and explained.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 is adequate and is presented on or before due date.  Plan summary, Sustainability focus, and estimated effect of actions is clearly identified and explained.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Plan overlooks critical details and is not presented on or before due date.  Plan summary, Sustainability focus, and estimated effect of actions is clearly identified and explained.  </w:t>
            </w:r>
          </w:p>
        </w:tc>
      </w:tr>
      <w:tr w:rsidR="00051727" w:rsidTr="00051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Documentation</w:t>
            </w:r>
          </w:p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 xml:space="preserve">DUE </w:t>
            </w:r>
          </w:p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sz w:val="14"/>
                <w:szCs w:val="14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</w:rPr>
              <w:t xml:space="preserve"> quarter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Digital Documentation represents a variety of perspectives and provides a thorough presentation of all facets of the project (before, during and after).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Digital Documentation represents one perspective and provides for an adequate presentation of all facets of the project (before, during and after).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Digital Documentation does not present a perspective and provides an incomplete presentation of all facets of the project.</w:t>
            </w:r>
          </w:p>
        </w:tc>
      </w:tr>
      <w:tr w:rsidR="00051727" w:rsidTr="000517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Reflection</w:t>
            </w:r>
          </w:p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 xml:space="preserve">DUE </w:t>
            </w:r>
          </w:p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  <w:sz w:val="14"/>
                <w:szCs w:val="14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</w:rPr>
              <w:t xml:space="preserve"> quarter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Reflection provides a comprehensive analysis of his or her personal experiences throughout the entire process.  Effectiveness of this experience is clearly explained and supported.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Reflection provides an adequate analysis of his or her personal experiences throughout the process.  Effectiveness of this experience is presented.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51727" w:rsidRDefault="0005172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Reflection provides a limited analysis of his or her personal experiences throughout a portion of the process.   Effectiveness of this experience is incomplete.</w:t>
            </w:r>
          </w:p>
        </w:tc>
      </w:tr>
    </w:tbl>
    <w:p w:rsidR="0060494D" w:rsidRDefault="0060494D">
      <w:bookmarkStart w:id="0" w:name="_GoBack"/>
      <w:bookmarkEnd w:id="0"/>
    </w:p>
    <w:sectPr w:rsidR="0060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812"/>
    <w:multiLevelType w:val="multilevel"/>
    <w:tmpl w:val="C102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83228"/>
    <w:multiLevelType w:val="multilevel"/>
    <w:tmpl w:val="C8A6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A4171"/>
    <w:multiLevelType w:val="multilevel"/>
    <w:tmpl w:val="B748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9281E"/>
    <w:multiLevelType w:val="multilevel"/>
    <w:tmpl w:val="7C88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538A9"/>
    <w:multiLevelType w:val="multilevel"/>
    <w:tmpl w:val="C684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C524E"/>
    <w:multiLevelType w:val="multilevel"/>
    <w:tmpl w:val="6D10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F5EFB"/>
    <w:multiLevelType w:val="multilevel"/>
    <w:tmpl w:val="169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34E43"/>
    <w:multiLevelType w:val="multilevel"/>
    <w:tmpl w:val="66AA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27"/>
    <w:rsid w:val="00051727"/>
    <w:rsid w:val="0060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D59B2-526C-4D34-B25F-C3BEE99C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7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72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Arbuckle</dc:creator>
  <cp:keywords/>
  <dc:description/>
  <cp:lastModifiedBy>Robert W. Arbuckle</cp:lastModifiedBy>
  <cp:revision>1</cp:revision>
  <dcterms:created xsi:type="dcterms:W3CDTF">2016-10-12T19:42:00Z</dcterms:created>
  <dcterms:modified xsi:type="dcterms:W3CDTF">2016-10-12T19:42:00Z</dcterms:modified>
</cp:coreProperties>
</file>